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E4AC" w14:textId="6F85A2E5" w:rsidR="007065E0" w:rsidRDefault="00EB5E1B">
      <w:pPr>
        <w:tabs>
          <w:tab w:val="left" w:pos="2491"/>
        </w:tabs>
        <w:spacing w:before="26" w:line="468" w:lineRule="exact"/>
        <w:ind w:right="537"/>
        <w:jc w:val="center"/>
        <w:rPr>
          <w:sz w:val="28"/>
          <w:lang w:eastAsia="ja-JP"/>
        </w:rPr>
      </w:pPr>
      <w:r>
        <w:rPr>
          <w:noProof/>
        </w:rPr>
        <w:drawing>
          <wp:anchor distT="0" distB="0" distL="0" distR="0" simplePos="0" relativeHeight="487523840" behindDoc="1" locked="0" layoutInCell="1" allowOverlap="1" wp14:anchorId="57A0E4D7" wp14:editId="57A0E4D8">
            <wp:simplePos x="0" y="0"/>
            <wp:positionH relativeFrom="page">
              <wp:posOffset>3617277</wp:posOffset>
            </wp:positionH>
            <wp:positionV relativeFrom="paragraph">
              <wp:posOffset>-1519</wp:posOffset>
            </wp:positionV>
            <wp:extent cx="685799" cy="3047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5799" cy="304786"/>
                    </a:xfrm>
                    <a:prstGeom prst="rect">
                      <a:avLst/>
                    </a:prstGeom>
                  </pic:spPr>
                </pic:pic>
              </a:graphicData>
            </a:graphic>
          </wp:anchor>
        </w:drawing>
      </w:r>
      <w:r>
        <w:rPr>
          <w:sz w:val="28"/>
          <w:lang w:eastAsia="ja-JP"/>
        </w:rPr>
        <w:t>第</w:t>
      </w:r>
      <w:r>
        <w:rPr>
          <w:spacing w:val="-26"/>
          <w:sz w:val="28"/>
          <w:lang w:eastAsia="ja-JP"/>
        </w:rPr>
        <w:t xml:space="preserve"> </w:t>
      </w:r>
      <w:r>
        <w:rPr>
          <w:sz w:val="28"/>
          <w:lang w:eastAsia="ja-JP"/>
        </w:rPr>
        <w:t>1</w:t>
      </w:r>
      <w:r w:rsidR="00A64381">
        <w:rPr>
          <w:rFonts w:hint="eastAsia"/>
          <w:sz w:val="28"/>
          <w:lang w:eastAsia="ja-JP"/>
        </w:rPr>
        <w:t>5</w:t>
      </w:r>
      <w:r>
        <w:rPr>
          <w:spacing w:val="-25"/>
          <w:sz w:val="28"/>
          <w:lang w:eastAsia="ja-JP"/>
        </w:rPr>
        <w:t xml:space="preserve"> </w:t>
      </w:r>
      <w:r>
        <w:rPr>
          <w:sz w:val="28"/>
          <w:lang w:eastAsia="ja-JP"/>
        </w:rPr>
        <w:t>回</w:t>
      </w:r>
      <w:r>
        <w:rPr>
          <w:sz w:val="28"/>
          <w:lang w:eastAsia="ja-JP"/>
        </w:rPr>
        <w:tab/>
      </w:r>
      <w:r>
        <w:rPr>
          <w:spacing w:val="-3"/>
          <w:sz w:val="28"/>
          <w:lang w:eastAsia="ja-JP"/>
        </w:rPr>
        <w:t>CUP</w:t>
      </w:r>
    </w:p>
    <w:p w14:paraId="57A0E4AD" w14:textId="43CF4222" w:rsidR="007065E0" w:rsidRDefault="00EB5E1B">
      <w:pPr>
        <w:spacing w:line="468" w:lineRule="exact"/>
        <w:ind w:left="711"/>
        <w:rPr>
          <w:sz w:val="28"/>
          <w:lang w:eastAsia="ja-JP"/>
        </w:rPr>
      </w:pPr>
      <w:r>
        <w:rPr>
          <w:sz w:val="28"/>
          <w:lang w:eastAsia="ja-JP"/>
        </w:rPr>
        <w:t>第 3</w:t>
      </w:r>
      <w:r w:rsidR="00A64381">
        <w:rPr>
          <w:rFonts w:hint="eastAsia"/>
          <w:sz w:val="28"/>
          <w:lang w:eastAsia="ja-JP"/>
        </w:rPr>
        <w:t>5</w:t>
      </w:r>
      <w:r>
        <w:rPr>
          <w:sz w:val="28"/>
          <w:lang w:eastAsia="ja-JP"/>
        </w:rPr>
        <w:t xml:space="preserve"> 回大阪クリテリウム in 舞洲 / 第 </w:t>
      </w:r>
      <w:r>
        <w:rPr>
          <w:rFonts w:hint="eastAsia"/>
          <w:sz w:val="28"/>
          <w:lang w:eastAsia="ja-JP"/>
        </w:rPr>
        <w:t>1</w:t>
      </w:r>
      <w:r w:rsidR="00A64381">
        <w:rPr>
          <w:rFonts w:hint="eastAsia"/>
          <w:sz w:val="28"/>
          <w:lang w:eastAsia="ja-JP"/>
        </w:rPr>
        <w:t>2</w:t>
      </w:r>
      <w:r>
        <w:rPr>
          <w:sz w:val="28"/>
          <w:lang w:eastAsia="ja-JP"/>
        </w:rPr>
        <w:t xml:space="preserve"> 回大阪タイムトライアル in 舞洲</w:t>
      </w:r>
    </w:p>
    <w:p w14:paraId="57A0E4AE" w14:textId="77777777" w:rsidR="007065E0" w:rsidRDefault="00EB5E1B">
      <w:pPr>
        <w:tabs>
          <w:tab w:val="left" w:pos="6996"/>
        </w:tabs>
        <w:spacing w:before="17"/>
        <w:ind w:left="3931"/>
        <w:rPr>
          <w:sz w:val="24"/>
        </w:rPr>
      </w:pPr>
      <w:proofErr w:type="spellStart"/>
      <w:r>
        <w:rPr>
          <w:sz w:val="40"/>
        </w:rPr>
        <w:t>体調</w:t>
      </w:r>
      <w:r>
        <w:rPr>
          <w:spacing w:val="-3"/>
          <w:sz w:val="40"/>
        </w:rPr>
        <w:t>確</w:t>
      </w:r>
      <w:r>
        <w:rPr>
          <w:sz w:val="40"/>
        </w:rPr>
        <w:t>認票</w:t>
      </w:r>
      <w:proofErr w:type="spellEnd"/>
      <w:r>
        <w:rPr>
          <w:sz w:val="40"/>
        </w:rPr>
        <w:tab/>
      </w:r>
      <w:proofErr w:type="spellStart"/>
      <w:r>
        <w:rPr>
          <w:sz w:val="24"/>
        </w:rPr>
        <w:t>大</w:t>
      </w:r>
      <w:r>
        <w:rPr>
          <w:spacing w:val="-3"/>
          <w:sz w:val="24"/>
        </w:rPr>
        <w:t>阪</w:t>
      </w:r>
      <w:r>
        <w:rPr>
          <w:sz w:val="24"/>
        </w:rPr>
        <w:t>府自転車競技連盟</w:t>
      </w:r>
      <w:proofErr w:type="spellEnd"/>
    </w:p>
    <w:p w14:paraId="57A0E4AF" w14:textId="77777777" w:rsidR="007065E0" w:rsidRDefault="00EB5E1B">
      <w:pPr>
        <w:pStyle w:val="a3"/>
        <w:spacing w:before="17" w:line="401" w:lineRule="exact"/>
        <w:rPr>
          <w:lang w:eastAsia="ja-JP"/>
        </w:rPr>
      </w:pPr>
      <w:r>
        <w:rPr>
          <w:lang w:eastAsia="ja-JP"/>
        </w:rPr>
        <w:t>COVID-19 感染拡大防止を図るため、必ず当日選手受付時に提出して下さい。</w:t>
      </w:r>
    </w:p>
    <w:p w14:paraId="57A0E4B0" w14:textId="77777777" w:rsidR="007065E0" w:rsidRDefault="00EB5E1B">
      <w:pPr>
        <w:pStyle w:val="a3"/>
        <w:spacing w:before="1" w:line="235" w:lineRule="auto"/>
        <w:ind w:left="543" w:right="107" w:hanging="281"/>
        <w:rPr>
          <w:lang w:eastAsia="ja-JP"/>
        </w:rPr>
      </w:pPr>
      <w:r>
        <w:rPr>
          <w:lang w:eastAsia="ja-JP"/>
        </w:rPr>
        <w:t>※本票に記載された個人情報は、事務の目的を果たすために必要なものであり、個人情報保護条例に基づき適正に管理すると共に目的以外に利用・保有はしません。</w:t>
      </w:r>
    </w:p>
    <w:p w14:paraId="57A0E4B1" w14:textId="77777777" w:rsidR="007065E0" w:rsidRDefault="00EB5E1B">
      <w:pPr>
        <w:pStyle w:val="a3"/>
        <w:spacing w:line="397" w:lineRule="exact"/>
        <w:ind w:left="262"/>
        <w:rPr>
          <w:lang w:eastAsia="ja-JP"/>
        </w:rPr>
      </w:pPr>
      <w:r>
        <w:rPr>
          <w:spacing w:val="-1"/>
          <w:lang w:eastAsia="ja-JP"/>
        </w:rPr>
        <w:t>※必要に応じて保健所に提出する場合がありますのでご了承ください。</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1616"/>
        <w:gridCol w:w="660"/>
        <w:gridCol w:w="880"/>
        <w:gridCol w:w="1330"/>
        <w:gridCol w:w="2170"/>
      </w:tblGrid>
      <w:tr w:rsidR="007065E0" w14:paraId="57A0E4B8" w14:textId="77777777">
        <w:trPr>
          <w:trHeight w:val="830"/>
        </w:trPr>
        <w:tc>
          <w:tcPr>
            <w:tcW w:w="2971" w:type="dxa"/>
          </w:tcPr>
          <w:p w14:paraId="57A0E4B2" w14:textId="77777777" w:rsidR="007065E0" w:rsidRDefault="00EB5E1B">
            <w:pPr>
              <w:pStyle w:val="TableParagraph"/>
              <w:spacing w:before="154"/>
              <w:ind w:left="88" w:right="79"/>
              <w:jc w:val="center"/>
              <w:rPr>
                <w:sz w:val="24"/>
              </w:rPr>
            </w:pPr>
            <w:r>
              <w:rPr>
                <w:sz w:val="24"/>
              </w:rPr>
              <w:t>日 時</w:t>
            </w:r>
          </w:p>
        </w:tc>
        <w:tc>
          <w:tcPr>
            <w:tcW w:w="1616" w:type="dxa"/>
            <w:tcBorders>
              <w:right w:val="nil"/>
            </w:tcBorders>
          </w:tcPr>
          <w:p w14:paraId="57A0E4B3" w14:textId="60DA7B4C" w:rsidR="007065E0" w:rsidRDefault="00EB5E1B">
            <w:pPr>
              <w:pStyle w:val="TableParagraph"/>
              <w:spacing w:before="154"/>
              <w:ind w:left="246" w:right="113"/>
              <w:jc w:val="center"/>
              <w:rPr>
                <w:sz w:val="24"/>
              </w:rPr>
            </w:pPr>
            <w:r>
              <w:rPr>
                <w:sz w:val="24"/>
              </w:rPr>
              <w:t>202</w:t>
            </w:r>
            <w:r w:rsidR="00A64381">
              <w:rPr>
                <w:rFonts w:hint="eastAsia"/>
                <w:sz w:val="24"/>
                <w:lang w:eastAsia="ja-JP"/>
              </w:rPr>
              <w:t>2</w:t>
            </w:r>
            <w:r>
              <w:rPr>
                <w:sz w:val="24"/>
              </w:rPr>
              <w:t xml:space="preserve"> 年</w:t>
            </w:r>
          </w:p>
        </w:tc>
        <w:tc>
          <w:tcPr>
            <w:tcW w:w="660" w:type="dxa"/>
            <w:tcBorders>
              <w:left w:val="nil"/>
              <w:right w:val="nil"/>
            </w:tcBorders>
          </w:tcPr>
          <w:p w14:paraId="57A0E4B4" w14:textId="77777777" w:rsidR="007065E0" w:rsidRDefault="00EB5E1B">
            <w:pPr>
              <w:pStyle w:val="TableParagraph"/>
              <w:spacing w:before="154"/>
              <w:ind w:left="186"/>
              <w:rPr>
                <w:sz w:val="24"/>
              </w:rPr>
            </w:pPr>
            <w:r>
              <w:rPr>
                <w:sz w:val="24"/>
              </w:rPr>
              <w:t>月</w:t>
            </w:r>
          </w:p>
        </w:tc>
        <w:tc>
          <w:tcPr>
            <w:tcW w:w="880" w:type="dxa"/>
            <w:tcBorders>
              <w:left w:val="nil"/>
              <w:right w:val="nil"/>
            </w:tcBorders>
          </w:tcPr>
          <w:p w14:paraId="57A0E4B5" w14:textId="77777777" w:rsidR="007065E0" w:rsidRDefault="00EB5E1B">
            <w:pPr>
              <w:pStyle w:val="TableParagraph"/>
              <w:spacing w:before="154"/>
              <w:ind w:left="244"/>
              <w:rPr>
                <w:sz w:val="24"/>
              </w:rPr>
            </w:pPr>
            <w:r>
              <w:rPr>
                <w:sz w:val="24"/>
              </w:rPr>
              <w:t>日（</w:t>
            </w:r>
          </w:p>
        </w:tc>
        <w:tc>
          <w:tcPr>
            <w:tcW w:w="1330" w:type="dxa"/>
            <w:tcBorders>
              <w:left w:val="nil"/>
              <w:right w:val="nil"/>
            </w:tcBorders>
          </w:tcPr>
          <w:p w14:paraId="57A0E4B6" w14:textId="77777777" w:rsidR="007065E0" w:rsidRDefault="00EB5E1B">
            <w:pPr>
              <w:pStyle w:val="TableParagraph"/>
              <w:spacing w:before="154"/>
              <w:ind w:left="163"/>
              <w:rPr>
                <w:sz w:val="24"/>
              </w:rPr>
            </w:pPr>
            <w:r>
              <w:rPr>
                <w:sz w:val="24"/>
              </w:rPr>
              <w:t>）</w:t>
            </w:r>
          </w:p>
        </w:tc>
        <w:tc>
          <w:tcPr>
            <w:tcW w:w="2170" w:type="dxa"/>
            <w:tcBorders>
              <w:left w:val="nil"/>
            </w:tcBorders>
          </w:tcPr>
          <w:p w14:paraId="57A0E4B7" w14:textId="77777777" w:rsidR="007065E0" w:rsidRDefault="007065E0">
            <w:pPr>
              <w:pStyle w:val="TableParagraph"/>
              <w:rPr>
                <w:rFonts w:ascii="Times New Roman"/>
                <w:sz w:val="26"/>
              </w:rPr>
            </w:pPr>
          </w:p>
        </w:tc>
      </w:tr>
      <w:tr w:rsidR="007065E0" w14:paraId="57A0E4BF" w14:textId="77777777">
        <w:trPr>
          <w:trHeight w:val="839"/>
        </w:trPr>
        <w:tc>
          <w:tcPr>
            <w:tcW w:w="2971" w:type="dxa"/>
          </w:tcPr>
          <w:p w14:paraId="57A0E4B9" w14:textId="77777777" w:rsidR="007065E0" w:rsidRDefault="00EB5E1B">
            <w:pPr>
              <w:pStyle w:val="TableParagraph"/>
              <w:spacing w:line="235" w:lineRule="auto"/>
              <w:ind w:left="1286" w:right="768" w:hanging="264"/>
              <w:rPr>
                <w:sz w:val="24"/>
              </w:rPr>
            </w:pPr>
            <w:r>
              <w:rPr>
                <w:sz w:val="24"/>
              </w:rPr>
              <w:t>（</w:t>
            </w:r>
            <w:proofErr w:type="spellStart"/>
            <w:r>
              <w:rPr>
                <w:sz w:val="24"/>
              </w:rPr>
              <w:t>フリガナ</w:t>
            </w:r>
            <w:proofErr w:type="spellEnd"/>
            <w:r>
              <w:rPr>
                <w:sz w:val="24"/>
              </w:rPr>
              <w:t>） 名 前</w:t>
            </w:r>
          </w:p>
        </w:tc>
        <w:tc>
          <w:tcPr>
            <w:tcW w:w="1616" w:type="dxa"/>
            <w:tcBorders>
              <w:right w:val="nil"/>
            </w:tcBorders>
          </w:tcPr>
          <w:p w14:paraId="57A0E4BA" w14:textId="77777777" w:rsidR="007065E0" w:rsidRDefault="00EB5E1B">
            <w:pPr>
              <w:pStyle w:val="TableParagraph"/>
              <w:spacing w:line="396" w:lineRule="exact"/>
              <w:ind w:left="246" w:right="156"/>
              <w:jc w:val="center"/>
              <w:rPr>
                <w:sz w:val="24"/>
                <w:szCs w:val="24"/>
              </w:rPr>
            </w:pPr>
            <w:r>
              <w:rPr>
                <w:sz w:val="24"/>
                <w:szCs w:val="24"/>
              </w:rPr>
              <w:t>（</w:t>
            </w:r>
            <w:proofErr w:type="spellStart"/>
            <w:r>
              <w:rPr>
                <w:sz w:val="24"/>
                <w:szCs w:val="24"/>
              </w:rPr>
              <w:t>フリガナ</w:t>
            </w:r>
            <w:proofErr w:type="spellEnd"/>
            <w:r>
              <w:rPr>
                <w:sz w:val="24"/>
                <w:szCs w:val="24"/>
              </w:rPr>
              <w:t>︓</w:t>
            </w:r>
          </w:p>
        </w:tc>
        <w:tc>
          <w:tcPr>
            <w:tcW w:w="660" w:type="dxa"/>
            <w:tcBorders>
              <w:left w:val="nil"/>
              <w:right w:val="nil"/>
            </w:tcBorders>
          </w:tcPr>
          <w:p w14:paraId="57A0E4BB" w14:textId="77777777" w:rsidR="007065E0" w:rsidRDefault="007065E0">
            <w:pPr>
              <w:pStyle w:val="TableParagraph"/>
              <w:rPr>
                <w:rFonts w:ascii="Times New Roman"/>
                <w:sz w:val="26"/>
              </w:rPr>
            </w:pPr>
          </w:p>
        </w:tc>
        <w:tc>
          <w:tcPr>
            <w:tcW w:w="880" w:type="dxa"/>
            <w:tcBorders>
              <w:left w:val="nil"/>
              <w:right w:val="nil"/>
            </w:tcBorders>
          </w:tcPr>
          <w:p w14:paraId="57A0E4BC" w14:textId="77777777" w:rsidR="007065E0" w:rsidRDefault="007065E0">
            <w:pPr>
              <w:pStyle w:val="TableParagraph"/>
              <w:rPr>
                <w:rFonts w:ascii="Times New Roman"/>
                <w:sz w:val="26"/>
              </w:rPr>
            </w:pPr>
          </w:p>
        </w:tc>
        <w:tc>
          <w:tcPr>
            <w:tcW w:w="1330" w:type="dxa"/>
            <w:tcBorders>
              <w:left w:val="nil"/>
              <w:right w:val="nil"/>
            </w:tcBorders>
          </w:tcPr>
          <w:p w14:paraId="57A0E4BD" w14:textId="77777777" w:rsidR="007065E0" w:rsidRDefault="007065E0">
            <w:pPr>
              <w:pStyle w:val="TableParagraph"/>
              <w:rPr>
                <w:rFonts w:ascii="Times New Roman"/>
                <w:sz w:val="26"/>
              </w:rPr>
            </w:pPr>
          </w:p>
        </w:tc>
        <w:tc>
          <w:tcPr>
            <w:tcW w:w="2170" w:type="dxa"/>
            <w:tcBorders>
              <w:left w:val="nil"/>
            </w:tcBorders>
          </w:tcPr>
          <w:p w14:paraId="57A0E4BE" w14:textId="77777777" w:rsidR="007065E0" w:rsidRDefault="00EB5E1B">
            <w:pPr>
              <w:pStyle w:val="TableParagraph"/>
              <w:spacing w:line="396" w:lineRule="exact"/>
              <w:ind w:right="51"/>
              <w:jc w:val="center"/>
              <w:rPr>
                <w:sz w:val="24"/>
              </w:rPr>
            </w:pPr>
            <w:r>
              <w:rPr>
                <w:sz w:val="24"/>
              </w:rPr>
              <w:t>）</w:t>
            </w:r>
          </w:p>
        </w:tc>
      </w:tr>
      <w:tr w:rsidR="007065E0" w14:paraId="57A0E4C2" w14:textId="77777777">
        <w:trPr>
          <w:trHeight w:val="719"/>
        </w:trPr>
        <w:tc>
          <w:tcPr>
            <w:tcW w:w="2971" w:type="dxa"/>
          </w:tcPr>
          <w:p w14:paraId="57A0E4C0" w14:textId="77777777" w:rsidR="007065E0" w:rsidRDefault="00EB5E1B">
            <w:pPr>
              <w:pStyle w:val="TableParagraph"/>
              <w:spacing w:before="154"/>
              <w:ind w:left="88" w:right="79"/>
              <w:jc w:val="center"/>
              <w:rPr>
                <w:sz w:val="24"/>
              </w:rPr>
            </w:pPr>
            <w:r>
              <w:rPr>
                <w:sz w:val="24"/>
              </w:rPr>
              <w:t>住 所</w:t>
            </w:r>
          </w:p>
        </w:tc>
        <w:tc>
          <w:tcPr>
            <w:tcW w:w="6656" w:type="dxa"/>
            <w:gridSpan w:val="5"/>
          </w:tcPr>
          <w:p w14:paraId="57A0E4C1" w14:textId="77777777" w:rsidR="007065E0" w:rsidRDefault="007065E0">
            <w:pPr>
              <w:pStyle w:val="TableParagraph"/>
              <w:rPr>
                <w:rFonts w:ascii="Times New Roman"/>
                <w:sz w:val="26"/>
              </w:rPr>
            </w:pPr>
          </w:p>
        </w:tc>
      </w:tr>
      <w:tr w:rsidR="007065E0" w14:paraId="57A0E4C6" w14:textId="77777777">
        <w:trPr>
          <w:trHeight w:val="791"/>
        </w:trPr>
        <w:tc>
          <w:tcPr>
            <w:tcW w:w="2971" w:type="dxa"/>
          </w:tcPr>
          <w:p w14:paraId="57A0E4C3" w14:textId="77777777" w:rsidR="007065E0" w:rsidRDefault="00EB5E1B">
            <w:pPr>
              <w:pStyle w:val="TableParagraph"/>
              <w:spacing w:line="392" w:lineRule="exact"/>
              <w:ind w:left="88" w:right="79"/>
              <w:jc w:val="center"/>
              <w:rPr>
                <w:sz w:val="24"/>
                <w:lang w:eastAsia="ja-JP"/>
              </w:rPr>
            </w:pPr>
            <w:r>
              <w:rPr>
                <w:sz w:val="24"/>
                <w:lang w:eastAsia="ja-JP"/>
              </w:rPr>
              <w:t>電話番号</w:t>
            </w:r>
          </w:p>
          <w:p w14:paraId="57A0E4C4" w14:textId="77777777" w:rsidR="007065E0" w:rsidRDefault="00EB5E1B">
            <w:pPr>
              <w:pStyle w:val="TableParagraph"/>
              <w:spacing w:line="380" w:lineRule="exact"/>
              <w:ind w:left="88" w:right="81"/>
              <w:jc w:val="center"/>
              <w:rPr>
                <w:sz w:val="24"/>
                <w:lang w:eastAsia="ja-JP"/>
              </w:rPr>
            </w:pPr>
            <w:r>
              <w:rPr>
                <w:sz w:val="24"/>
                <w:lang w:eastAsia="ja-JP"/>
              </w:rPr>
              <w:t>（昼間連絡が取れる電話）</w:t>
            </w:r>
          </w:p>
        </w:tc>
        <w:tc>
          <w:tcPr>
            <w:tcW w:w="6656" w:type="dxa"/>
            <w:gridSpan w:val="5"/>
          </w:tcPr>
          <w:p w14:paraId="57A0E4C5" w14:textId="77777777" w:rsidR="007065E0" w:rsidRDefault="007065E0">
            <w:pPr>
              <w:pStyle w:val="TableParagraph"/>
              <w:rPr>
                <w:rFonts w:ascii="Times New Roman"/>
                <w:sz w:val="26"/>
                <w:lang w:eastAsia="ja-JP"/>
              </w:rPr>
            </w:pPr>
          </w:p>
        </w:tc>
      </w:tr>
      <w:tr w:rsidR="007065E0" w14:paraId="57A0E4C9" w14:textId="77777777">
        <w:trPr>
          <w:trHeight w:val="722"/>
        </w:trPr>
        <w:tc>
          <w:tcPr>
            <w:tcW w:w="2971" w:type="dxa"/>
          </w:tcPr>
          <w:p w14:paraId="57A0E4C7" w14:textId="77777777" w:rsidR="007065E0" w:rsidRDefault="00EB5E1B">
            <w:pPr>
              <w:pStyle w:val="TableParagraph"/>
              <w:spacing w:before="156"/>
              <w:ind w:left="88" w:right="79"/>
              <w:jc w:val="center"/>
              <w:rPr>
                <w:sz w:val="24"/>
              </w:rPr>
            </w:pPr>
            <w:proofErr w:type="spellStart"/>
            <w:r>
              <w:rPr>
                <w:sz w:val="24"/>
              </w:rPr>
              <w:t>当日の体温</w:t>
            </w:r>
            <w:proofErr w:type="spellEnd"/>
          </w:p>
        </w:tc>
        <w:tc>
          <w:tcPr>
            <w:tcW w:w="6656" w:type="dxa"/>
            <w:gridSpan w:val="5"/>
          </w:tcPr>
          <w:p w14:paraId="57A0E4C8" w14:textId="77777777" w:rsidR="007065E0" w:rsidRDefault="007065E0">
            <w:pPr>
              <w:pStyle w:val="TableParagraph"/>
              <w:rPr>
                <w:rFonts w:ascii="Times New Roman"/>
                <w:sz w:val="26"/>
              </w:rPr>
            </w:pPr>
          </w:p>
        </w:tc>
      </w:tr>
    </w:tbl>
    <w:p w14:paraId="57A0E4CA" w14:textId="77777777" w:rsidR="007065E0" w:rsidRDefault="00EB5E1B">
      <w:pPr>
        <w:pStyle w:val="a4"/>
        <w:rPr>
          <w:lang w:eastAsia="ja-JP"/>
        </w:rPr>
      </w:pPr>
      <w:r>
        <w:rPr>
          <w:spacing w:val="-1"/>
          <w:lang w:eastAsia="ja-JP"/>
        </w:rPr>
        <w:t>当てはまる項目があればチェック</w:t>
      </w:r>
      <w:r>
        <w:rPr>
          <w:sz w:val="40"/>
          <w:lang w:eastAsia="ja-JP"/>
        </w:rPr>
        <w:t>☑</w:t>
      </w:r>
      <w:r>
        <w:rPr>
          <w:lang w:eastAsia="ja-JP"/>
        </w:rPr>
        <w:t>して下さい。</w:t>
      </w:r>
    </w:p>
    <w:p w14:paraId="57A0E4CB" w14:textId="77777777" w:rsidR="007065E0" w:rsidRDefault="00EB5E1B">
      <w:pPr>
        <w:spacing w:line="595" w:lineRule="exact"/>
        <w:ind w:left="118"/>
        <w:rPr>
          <w:sz w:val="36"/>
          <w:lang w:eastAsia="ja-JP"/>
        </w:rPr>
      </w:pPr>
      <w:r>
        <w:rPr>
          <w:sz w:val="36"/>
          <w:lang w:eastAsia="ja-JP"/>
        </w:rPr>
        <w:t>（大会日から最近２週間内における以下の事項の有無）</w:t>
      </w:r>
    </w:p>
    <w:p w14:paraId="57A0E4CC" w14:textId="77777777" w:rsidR="007065E0" w:rsidRDefault="00EB5E1B">
      <w:pPr>
        <w:pStyle w:val="a3"/>
        <w:rPr>
          <w:lang w:eastAsia="ja-JP"/>
        </w:rPr>
      </w:pPr>
      <w:r>
        <w:rPr>
          <w:sz w:val="32"/>
          <w:lang w:eastAsia="ja-JP"/>
        </w:rPr>
        <w:t>□</w:t>
      </w:r>
      <w:r>
        <w:rPr>
          <w:lang w:eastAsia="ja-JP"/>
        </w:rPr>
        <w:t>平熱を超える発熱。いつもより熱が高い。</w:t>
      </w:r>
    </w:p>
    <w:p w14:paraId="57A0E4CD" w14:textId="77777777" w:rsidR="007065E0" w:rsidRDefault="00EB5E1B">
      <w:pPr>
        <w:pStyle w:val="a3"/>
        <w:rPr>
          <w:lang w:eastAsia="ja-JP"/>
        </w:rPr>
      </w:pPr>
      <w:r>
        <w:rPr>
          <w:sz w:val="32"/>
          <w:lang w:eastAsia="ja-JP"/>
        </w:rPr>
        <w:t>□</w:t>
      </w:r>
      <w:r>
        <w:rPr>
          <w:lang w:eastAsia="ja-JP"/>
        </w:rPr>
        <w:t>せき、のどの痛みなどの風邪の症状がある。</w:t>
      </w:r>
    </w:p>
    <w:p w14:paraId="57A0E4CE" w14:textId="77777777" w:rsidR="007065E0" w:rsidRDefault="00EB5E1B">
      <w:pPr>
        <w:pStyle w:val="a3"/>
        <w:rPr>
          <w:lang w:eastAsia="ja-JP"/>
        </w:rPr>
      </w:pPr>
      <w:r>
        <w:rPr>
          <w:sz w:val="32"/>
          <w:lang w:eastAsia="ja-JP"/>
        </w:rPr>
        <w:t>□</w:t>
      </w:r>
      <w:r>
        <w:rPr>
          <w:lang w:eastAsia="ja-JP"/>
        </w:rPr>
        <w:t>体がだるい・重く感じる。</w:t>
      </w:r>
    </w:p>
    <w:p w14:paraId="57A0E4CF" w14:textId="77777777" w:rsidR="007065E0" w:rsidRDefault="00EB5E1B">
      <w:pPr>
        <w:pStyle w:val="a3"/>
        <w:rPr>
          <w:lang w:eastAsia="ja-JP"/>
        </w:rPr>
      </w:pPr>
      <w:r>
        <w:rPr>
          <w:sz w:val="32"/>
          <w:lang w:eastAsia="ja-JP"/>
        </w:rPr>
        <w:t>□</w:t>
      </w:r>
      <w:r>
        <w:rPr>
          <w:lang w:eastAsia="ja-JP"/>
        </w:rPr>
        <w:t>息がしにくい、息苦しい。</w:t>
      </w:r>
    </w:p>
    <w:p w14:paraId="57A0E4D0" w14:textId="77777777" w:rsidR="007065E0" w:rsidRDefault="00EB5E1B">
      <w:pPr>
        <w:pStyle w:val="a3"/>
        <w:rPr>
          <w:lang w:eastAsia="ja-JP"/>
        </w:rPr>
      </w:pPr>
      <w:r>
        <w:rPr>
          <w:sz w:val="32"/>
          <w:lang w:eastAsia="ja-JP"/>
        </w:rPr>
        <w:t>□</w:t>
      </w:r>
      <w:r>
        <w:rPr>
          <w:lang w:eastAsia="ja-JP"/>
        </w:rPr>
        <w:t>気分が悪い、すぐれない。</w:t>
      </w:r>
    </w:p>
    <w:p w14:paraId="57A0E4D1" w14:textId="77777777" w:rsidR="007065E0" w:rsidRDefault="00EB5E1B">
      <w:pPr>
        <w:pStyle w:val="a3"/>
        <w:rPr>
          <w:lang w:eastAsia="ja-JP"/>
        </w:rPr>
      </w:pPr>
      <w:r>
        <w:rPr>
          <w:sz w:val="32"/>
          <w:lang w:eastAsia="ja-JP"/>
        </w:rPr>
        <w:t>□</w:t>
      </w:r>
      <w:r>
        <w:rPr>
          <w:lang w:eastAsia="ja-JP"/>
        </w:rPr>
        <w:t>においを感じない・味がわからない。（嗅覚異常、味覚異常）</w:t>
      </w:r>
    </w:p>
    <w:p w14:paraId="57A0E4D2" w14:textId="77777777" w:rsidR="007065E0" w:rsidRDefault="00EB5E1B">
      <w:pPr>
        <w:pStyle w:val="a3"/>
        <w:rPr>
          <w:lang w:eastAsia="ja-JP"/>
        </w:rPr>
      </w:pPr>
      <w:r>
        <w:rPr>
          <w:sz w:val="32"/>
          <w:lang w:eastAsia="ja-JP"/>
        </w:rPr>
        <w:t>□</w:t>
      </w:r>
      <w:r>
        <w:rPr>
          <w:lang w:eastAsia="ja-JP"/>
        </w:rPr>
        <w:t>新型コロナウイルス感染症陽性とされた者との濃厚接触がある。</w:t>
      </w:r>
    </w:p>
    <w:p w14:paraId="57A0E4D3" w14:textId="77777777" w:rsidR="007065E0" w:rsidRDefault="00EB5E1B">
      <w:pPr>
        <w:pStyle w:val="a3"/>
        <w:rPr>
          <w:lang w:eastAsia="ja-JP"/>
        </w:rPr>
      </w:pPr>
      <w:r>
        <w:rPr>
          <w:sz w:val="32"/>
          <w:lang w:eastAsia="ja-JP"/>
        </w:rPr>
        <w:t>□</w:t>
      </w:r>
      <w:r>
        <w:rPr>
          <w:lang w:eastAsia="ja-JP"/>
        </w:rPr>
        <w:t>同居家族や身近な知人に感染が疑われる方がいる。</w:t>
      </w:r>
    </w:p>
    <w:p w14:paraId="57A0E4D4" w14:textId="77777777" w:rsidR="007065E0" w:rsidRDefault="00EB5E1B">
      <w:pPr>
        <w:pStyle w:val="a3"/>
        <w:spacing w:before="1" w:line="235" w:lineRule="auto"/>
        <w:ind w:left="401" w:right="107" w:hanging="281"/>
        <w:rPr>
          <w:lang w:eastAsia="ja-JP"/>
        </w:rPr>
      </w:pPr>
      <w:r>
        <w:rPr>
          <w:sz w:val="32"/>
          <w:lang w:eastAsia="ja-JP"/>
        </w:rPr>
        <w:t>□</w:t>
      </w:r>
      <w:r>
        <w:rPr>
          <w:lang w:eastAsia="ja-JP"/>
        </w:rPr>
        <w:t>過去 14 日以内に政府から入国制限、入国後の観察期間を必要とされている国、地域等への渡航又は当該在住者との濃厚接触がある。</w:t>
      </w:r>
    </w:p>
    <w:p w14:paraId="57A0E4D5" w14:textId="77777777" w:rsidR="007065E0" w:rsidRDefault="00EB5E1B">
      <w:pPr>
        <w:spacing w:line="525" w:lineRule="exact"/>
        <w:ind w:left="118"/>
        <w:rPr>
          <w:sz w:val="32"/>
          <w:lang w:eastAsia="ja-JP"/>
        </w:rPr>
      </w:pPr>
      <w:r>
        <w:rPr>
          <w:sz w:val="32"/>
          <w:lang w:eastAsia="ja-JP"/>
        </w:rPr>
        <w:t>※走行時以外は、原則としてマスクの着用をお願いします。</w:t>
      </w:r>
    </w:p>
    <w:p w14:paraId="57A0E4D6" w14:textId="77777777" w:rsidR="007065E0" w:rsidRDefault="00EB5E1B">
      <w:pPr>
        <w:spacing w:line="534" w:lineRule="exact"/>
        <w:ind w:left="401"/>
        <w:rPr>
          <w:sz w:val="32"/>
          <w:lang w:eastAsia="ja-JP"/>
        </w:rPr>
      </w:pPr>
      <w:r>
        <w:rPr>
          <w:sz w:val="32"/>
          <w:lang w:eastAsia="ja-JP"/>
        </w:rPr>
        <w:t>走行前後・走行中に唾、痰を吐くことや、手鼻をかむこと禁じます。</w:t>
      </w:r>
    </w:p>
    <w:sectPr w:rsidR="007065E0">
      <w:type w:val="continuous"/>
      <w:pgSz w:w="11910" w:h="16840"/>
      <w:pgMar w:top="80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E0"/>
    <w:rsid w:val="002C1F9F"/>
    <w:rsid w:val="007065E0"/>
    <w:rsid w:val="00A458A2"/>
    <w:rsid w:val="00A64381"/>
    <w:rsid w:val="00EB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0E4AC"/>
  <w15:docId w15:val="{D32C4D44-A424-4755-83ED-24F1C0C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528" w:lineRule="exact"/>
      <w:ind w:left="118"/>
    </w:pPr>
    <w:rPr>
      <w:sz w:val="24"/>
      <w:szCs w:val="24"/>
    </w:rPr>
  </w:style>
  <w:style w:type="paragraph" w:styleId="a4">
    <w:name w:val="Title"/>
    <w:basedOn w:val="a"/>
    <w:uiPriority w:val="10"/>
    <w:qFormat/>
    <w:pPr>
      <w:spacing w:line="656" w:lineRule="exact"/>
      <w:ind w:left="118"/>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昌明</dc:creator>
  <cp:lastModifiedBy>石井 章</cp:lastModifiedBy>
  <cp:revision>2</cp:revision>
  <dcterms:created xsi:type="dcterms:W3CDTF">2022-03-18T22:05:00Z</dcterms:created>
  <dcterms:modified xsi:type="dcterms:W3CDTF">2022-03-18T22:05:00Z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Word 用 Acrobat PDFMaker 20</vt:lpwstr>
  </property>
  <property fmtid="{D5CDD505-2E9C-101B-9397-08002B2CF9AE}" pid="4" name="LastSaved">
    <vt:filetime>2021-02-11T00:00:00Z</vt:filetime>
  </property>
</Properties>
</file>